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B6C" w:rsidRDefault="002E67BD" w:rsidP="00975B6C">
      <w:pPr>
        <w:jc w:val="center"/>
        <w:rPr>
          <w:b/>
          <w:sz w:val="220"/>
          <w:szCs w:val="144"/>
        </w:rPr>
      </w:pPr>
      <w:r>
        <w:rPr>
          <w:b/>
          <w:sz w:val="220"/>
          <w:szCs w:val="144"/>
        </w:rPr>
        <w:t>г</w:t>
      </w:r>
      <w:bookmarkStart w:id="0" w:name="_GoBack"/>
      <w:bookmarkEnd w:id="0"/>
      <w:r w:rsidR="00975B6C" w:rsidRPr="00975B6C">
        <w:rPr>
          <w:b/>
          <w:sz w:val="220"/>
          <w:szCs w:val="144"/>
        </w:rPr>
        <w:t>лагол как часть речи</w:t>
      </w:r>
    </w:p>
    <w:p w:rsidR="00975B6C" w:rsidRDefault="00975B6C">
      <w:pPr>
        <w:rPr>
          <w:b/>
          <w:sz w:val="220"/>
          <w:szCs w:val="144"/>
        </w:rPr>
      </w:pPr>
      <w:r>
        <w:rPr>
          <w:b/>
          <w:sz w:val="220"/>
          <w:szCs w:val="144"/>
        </w:rPr>
        <w:br w:type="page"/>
      </w:r>
    </w:p>
    <w:p w:rsidR="00CF2B5D" w:rsidRDefault="00975B6C" w:rsidP="00975B6C">
      <w:pPr>
        <w:ind w:left="-142" w:firstLine="142"/>
        <w:jc w:val="center"/>
        <w:rPr>
          <w:b/>
          <w:sz w:val="160"/>
          <w:szCs w:val="144"/>
        </w:rPr>
      </w:pPr>
      <w:r>
        <w:rPr>
          <w:b/>
          <w:sz w:val="160"/>
          <w:szCs w:val="144"/>
        </w:rPr>
        <w:lastRenderedPageBreak/>
        <w:t>- давать определение глагола;</w:t>
      </w:r>
    </w:p>
    <w:p w:rsidR="00975B6C" w:rsidRDefault="00975B6C" w:rsidP="00975B6C">
      <w:pPr>
        <w:jc w:val="center"/>
        <w:rPr>
          <w:b/>
          <w:sz w:val="160"/>
          <w:szCs w:val="144"/>
        </w:rPr>
      </w:pPr>
      <w:r>
        <w:rPr>
          <w:b/>
          <w:sz w:val="160"/>
          <w:szCs w:val="144"/>
        </w:rPr>
        <w:t xml:space="preserve">- находить глаголы </w:t>
      </w:r>
    </w:p>
    <w:p w:rsidR="00975B6C" w:rsidRDefault="00975B6C" w:rsidP="00975B6C">
      <w:pPr>
        <w:jc w:val="center"/>
        <w:rPr>
          <w:b/>
          <w:sz w:val="160"/>
          <w:szCs w:val="144"/>
        </w:rPr>
      </w:pPr>
      <w:r>
        <w:rPr>
          <w:b/>
          <w:sz w:val="160"/>
          <w:szCs w:val="144"/>
        </w:rPr>
        <w:t>в тексте;</w:t>
      </w:r>
    </w:p>
    <w:p w:rsidR="00975B6C" w:rsidRPr="00975B6C" w:rsidRDefault="00975B6C" w:rsidP="00975B6C">
      <w:pPr>
        <w:jc w:val="center"/>
        <w:rPr>
          <w:b/>
          <w:sz w:val="144"/>
          <w:szCs w:val="144"/>
        </w:rPr>
      </w:pPr>
      <w:r w:rsidRPr="00975B6C">
        <w:rPr>
          <w:b/>
          <w:sz w:val="144"/>
          <w:szCs w:val="144"/>
        </w:rPr>
        <w:lastRenderedPageBreak/>
        <w:t>- определять морфологические признаки глагола;</w:t>
      </w:r>
    </w:p>
    <w:p w:rsidR="00975B6C" w:rsidRPr="00975B6C" w:rsidRDefault="00975B6C" w:rsidP="00975B6C">
      <w:pPr>
        <w:jc w:val="center"/>
        <w:rPr>
          <w:b/>
          <w:sz w:val="144"/>
          <w:szCs w:val="144"/>
        </w:rPr>
      </w:pPr>
      <w:r w:rsidRPr="00975B6C">
        <w:rPr>
          <w:b/>
          <w:sz w:val="144"/>
          <w:szCs w:val="144"/>
        </w:rPr>
        <w:lastRenderedPageBreak/>
        <w:t>- обозначать синтаксическую роль глагола</w:t>
      </w:r>
      <w:r>
        <w:rPr>
          <w:b/>
          <w:sz w:val="144"/>
          <w:szCs w:val="144"/>
        </w:rPr>
        <w:t>.</w:t>
      </w:r>
    </w:p>
    <w:sectPr w:rsidR="00975B6C" w:rsidRPr="00975B6C" w:rsidSect="00975B6C">
      <w:pgSz w:w="16838" w:h="11906" w:orient="landscape"/>
      <w:pgMar w:top="1701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F2E"/>
    <w:rsid w:val="002E67BD"/>
    <w:rsid w:val="00830F2E"/>
    <w:rsid w:val="00975B6C"/>
    <w:rsid w:val="00CF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2016-04-25T15:23:00Z</dcterms:created>
  <dcterms:modified xsi:type="dcterms:W3CDTF">2016-04-25T15:27:00Z</dcterms:modified>
</cp:coreProperties>
</file>